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9.9636840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Football Ontario AGM Teleconference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6.58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b w:val="1"/>
          <w:sz w:val="28"/>
          <w:szCs w:val="28"/>
          <w:rtl w:val="0"/>
        </w:rPr>
        <w:t xml:space="preserve">1st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 11:00am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81.27868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Minutes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15380859375" w:line="240" w:lineRule="auto"/>
        <w:ind w:left="1707.9644775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Teleconference Meeting Chair: Don Hamilton</w:t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0"/>
        <w:gridCol w:w="2360"/>
        <w:tblGridChange w:id="0">
          <w:tblGrid>
            <w:gridCol w:w="7780"/>
            <w:gridCol w:w="23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83.1292724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FROM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8005981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 to order and Establishment of Quorum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227 votes; 27 voting delegates. Quorum established.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Voting Delegates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issing: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Johnathan Nedeijkovic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George Gretes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Matthew Mcleod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Mike Rouleau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John Darnell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Roger Carmichael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 Lewis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5.83999633789062" w:right="481.9647216796875" w:firstLine="2.40005493164062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Jori Ritchie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2.19970703125" w:right="420.640869140625" w:firstLine="1.8005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attached voting attendee list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.1599731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Convene meeting, approve Agenda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50.7200622558594" w:right="566.3995361328125" w:firstLine="6.95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-agenda circulated in advance of the meeting. No questions were raised.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6.9599914550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Adopt Board Teleconference Meeting Minutes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57.9200744628906" w:right="469.34326171875" w:hanging="0.24002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-minutes were circulated prior to the meeting. There were no objections by the members and the minutes were 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Report of Auditors – RLB Chartered Professional Accountants -Report presented, no questions were asked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Appointment of Auditors for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Financial Review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68.4800720214844" w:right="353.12744140625" w:hanging="10.80001831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-motion to appoint RLB by Chad Carriera and seconded by M Price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857.6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-motion was passed unanimously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Motion: Tina Stevens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Seconder: Barb Watson</w:t>
            </w:r>
          </w:p>
        </w:tc>
      </w:tr>
      <w:tr>
        <w:trPr>
          <w:cantSplit w:val="0"/>
          <w:trHeight w:val="3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9.1200256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Elections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65.8399963378906" w:right="896.5740966796875" w:hanging="8.15994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-Don Hamilton running for election so step down for meeting chair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Jason Robinson to be chair temporarily.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65.8399963378906" w:right="896.5740966796875" w:hanging="8.15994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nomination committee report was circulated prior to the meeting </w:t>
              <w:br w:type="textWrapping"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99560546875" w:line="240" w:lineRule="auto"/>
              <w:ind w:left="603.63998413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Directors at Large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Directors at Large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Four open positions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Ashif Govani (not present)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Barry Gregory (not present)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Carlo Onorati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 Hamilton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Heather Ferguson (not present)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Joe Brown (not present)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Kayley Leon (not present)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 Klyne (not present)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 Sterling (not present)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680053710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0"/>
        <w:gridCol w:w="2360"/>
        <w:tblGridChange w:id="0">
          <w:tblGrid>
            <w:gridCol w:w="7780"/>
            <w:gridCol w:w="2360"/>
          </w:tblGrid>
        </w:tblGridChange>
      </w:tblGrid>
      <w:tr>
        <w:trPr>
          <w:cantSplit w:val="0"/>
          <w:trHeight w:val="4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95" w:right="265.771484375" w:hanging="3.119964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present candidates were given the opportunity to speak for 2 minutes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95" w:right="265.771484375" w:hanging="3.11996459960937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95" w:right="265.771484375" w:hanging="3.11996459960937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Elected delegates by the membership with the highest number of votes: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Don Hamilton, Carlo Onorati, Rob Klyne, Heather Ferguson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95" w:right="265.771484375" w:hanging="3.11996459960937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95" w:right="265.771484375" w:hanging="3.119964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President, VP, Treasurer and Secretary to be determined at next board meeting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88847255706787" w:lineRule="auto"/>
              <w:ind w:left="133.84002685546875" w:right="100.15625" w:firstLine="4.79995727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voting scrutineer, Jason Robinson destroyed all electronic ballots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57.4400329589844" w:right="589.0264892578125" w:hanging="356.1599731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Adjournment- Don Hamilton thanked all those for continued success and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Josh M. and Matt Rosetti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an outgoing board member Meeting adjourned by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Don Hamilton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3.3358764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910" w:top="970" w:left="1430" w:right="6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spacing w:line="240" w:lineRule="auto"/>
      <w:ind w:left="4162.02392578125" w:firstLine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Football Ontario </w:t>
    </w:r>
  </w:p>
  <w:p w:rsidR="00000000" w:rsidDel="00000000" w:rsidP="00000000" w:rsidRDefault="00000000" w:rsidRPr="00000000" w14:paraId="00000043">
    <w:pPr>
      <w:widowControl w:val="0"/>
      <w:spacing w:line="240" w:lineRule="auto"/>
      <w:ind w:left="3509.08203125" w:firstLine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21 King St W, 5</w:t>
    </w:r>
    <w:r w:rsidDel="00000000" w:rsidR="00000000" w:rsidRPr="00000000">
      <w:rPr>
        <w:rFonts w:ascii="Times New Roman" w:cs="Times New Roman" w:eastAsia="Times New Roman" w:hAnsi="Times New Roman"/>
        <w:sz w:val="16.00000063578288"/>
        <w:szCs w:val="16.00000063578288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floor Hamilton ON </w:t>
    </w:r>
  </w:p>
  <w:p w:rsidR="00000000" w:rsidDel="00000000" w:rsidP="00000000" w:rsidRDefault="00000000" w:rsidRPr="00000000" w14:paraId="00000044">
    <w:pPr>
      <w:widowControl w:val="0"/>
      <w:spacing w:line="240" w:lineRule="auto"/>
      <w:ind w:left="3623.3358764648438" w:firstLine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1 888 313 9419 ontariofootball.ca</w: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